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F59" w:rsidRPr="002A49D6" w:rsidRDefault="00406F59" w:rsidP="002A49D6">
      <w:pPr>
        <w:autoSpaceDE w:val="0"/>
        <w:autoSpaceDN w:val="0"/>
        <w:adjustRightInd w:val="0"/>
        <w:ind w:firstLine="567"/>
        <w:jc w:val="center"/>
        <w:rPr>
          <w:b/>
        </w:rPr>
      </w:pPr>
      <w:r w:rsidRPr="002A49D6">
        <w:rPr>
          <w:b/>
        </w:rPr>
        <w:t>Тема 8 Фоновый экологический мониторинг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b/>
        </w:rPr>
      </w:pP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</w:pPr>
      <w:r w:rsidRPr="002A49D6">
        <w:rPr>
          <w:b/>
        </w:rPr>
        <w:t>Фоновое загрязнение ОС</w:t>
      </w:r>
      <w:r w:rsidRPr="002A49D6">
        <w:t xml:space="preserve"> изменяется в основном за счет распространения антропогенных загрязняющих веществ в атмосфере на большие расстояния. Это обусловлено тем, что антропогенный выброс в атмосферу смешивается  и переносится естественными потоками вещества. Загрязняющие вещества в процессе переноса претерпевают изменения, осаждаются на земную поверхность и включаются в природные процессы миграции. В фоновых районах, удаленных от мест антропогенной деятельности, происходит накопление загрязнителей. В связи с этим необходима система наблюдений за антропогенными изменениями ОС на фоне ее естественной изменчивости. </w:t>
      </w:r>
      <w:r w:rsidRPr="002A49D6">
        <w:rPr>
          <w:b/>
        </w:rPr>
        <w:t>Фоновый мониторинг (ФМ)</w:t>
      </w:r>
      <w:r w:rsidRPr="002A49D6">
        <w:t xml:space="preserve"> должен выявить глобальные тенденции антропогенных изменений биосферы на фоновом уровне загрязнения. Поэтому перечень приоритетных загрязнителей и мест контроля определяется масштабами воздействия.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b/>
        </w:rPr>
      </w:pP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center"/>
        <w:rPr>
          <w:b/>
        </w:rPr>
      </w:pPr>
      <w:r w:rsidRPr="002A49D6">
        <w:rPr>
          <w:b/>
        </w:rPr>
        <w:t>8.1 Определение и задачи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  <w:b/>
        </w:rPr>
      </w:pP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  <w:b/>
        </w:rPr>
        <w:t>Фоновый мониторинг ОС</w:t>
      </w:r>
      <w:r w:rsidRPr="002A49D6">
        <w:rPr>
          <w:rFonts w:eastAsia="TimesNewRomanPSMT"/>
        </w:rPr>
        <w:t xml:space="preserve"> - часть системы мониторинга, осуществляющая наблюдения за процессами и явлениями, характеризующими загрязнение природной среды районов, не подверженных прямым антропогенным воздействиям и реакцию </w:t>
      </w:r>
      <w:proofErr w:type="spellStart"/>
      <w:r w:rsidRPr="002A49D6">
        <w:rPr>
          <w:rFonts w:eastAsia="TimesNewRomanPSMT"/>
        </w:rPr>
        <w:t>биоты</w:t>
      </w:r>
      <w:proofErr w:type="spellEnd"/>
      <w:r w:rsidRPr="002A49D6">
        <w:rPr>
          <w:rFonts w:eastAsia="TimesNewRomanPSMT"/>
        </w:rPr>
        <w:t xml:space="preserve"> на эти загрязнения.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 xml:space="preserve">В системе глобального мониторинга ФМ </w:t>
      </w:r>
      <w:proofErr w:type="gramStart"/>
      <w:r w:rsidRPr="002A49D6">
        <w:rPr>
          <w:rFonts w:eastAsia="TimesNewRomanPSMT"/>
        </w:rPr>
        <w:t>выполняет роль</w:t>
      </w:r>
      <w:proofErr w:type="gramEnd"/>
      <w:r w:rsidRPr="002A49D6">
        <w:rPr>
          <w:rFonts w:eastAsia="TimesNewRomanPSMT"/>
        </w:rPr>
        <w:t xml:space="preserve"> "точки нулевого отсчёта" на шкале градаций антропогенного загрязнения ОС.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  <w:b/>
        </w:rPr>
        <w:t>Основными задачами</w:t>
      </w:r>
      <w:r w:rsidRPr="002A49D6">
        <w:rPr>
          <w:rFonts w:eastAsia="TimesNewRomanPSMT"/>
        </w:rPr>
        <w:t xml:space="preserve"> ФМ, как составной части глобального и регионального мониторинга окружающей среды, являются: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1 получение данных о современном уровне загрязняющих веществ в районах, которые наименее подвержены антропогенному воздействию, - определение так называемого "фонового" уровня загрязнений;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2 оценка изменения и тенденций изменения фонового уровня, загрязняющих веществ;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3 установление реакции абиотических и биотических элементов биосферы на загрязнение ОС;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4 оценка фактического состояния окружающей среды сравнением результатов наблюдений исследуемого района с фоновыми данными;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5 составление прогноза состояния природной среды в будущем.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</w:p>
    <w:p w:rsidR="00406F59" w:rsidRPr="002A49D6" w:rsidRDefault="00660134" w:rsidP="002A49D6">
      <w:pPr>
        <w:autoSpaceDE w:val="0"/>
        <w:autoSpaceDN w:val="0"/>
        <w:adjustRightInd w:val="0"/>
        <w:ind w:firstLine="567"/>
        <w:jc w:val="center"/>
        <w:rPr>
          <w:rFonts w:eastAsia="TimesNewRomanPSMT"/>
          <w:b/>
        </w:rPr>
      </w:pPr>
      <w:r w:rsidRPr="002A49D6">
        <w:rPr>
          <w:rFonts w:eastAsia="TimesNewRomanPSMT"/>
          <w:b/>
        </w:rPr>
        <w:t>8</w:t>
      </w:r>
      <w:r w:rsidR="00406F59" w:rsidRPr="002A49D6">
        <w:rPr>
          <w:rFonts w:eastAsia="TimesNewRomanPSMT"/>
          <w:b/>
        </w:rPr>
        <w:t>.2 Основные виды ФМ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  <w:b/>
        </w:rPr>
        <w:t xml:space="preserve">К основным видам </w:t>
      </w:r>
      <w:r w:rsidRPr="002A49D6">
        <w:rPr>
          <w:rFonts w:eastAsia="TimesNewRomanPSMT"/>
        </w:rPr>
        <w:t>ФМ относятся химический, физический, геофизический и экологический мониторинг ОС.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  <w:b/>
        </w:rPr>
        <w:t>Химический мониторинг</w:t>
      </w:r>
      <w:r w:rsidRPr="002A49D6">
        <w:rPr>
          <w:rFonts w:eastAsia="TimesNewRomanPSMT"/>
        </w:rPr>
        <w:t xml:space="preserve"> - это составная часть мониторинга ОС, предназначенная для оценки масштабов </w:t>
      </w:r>
      <w:r w:rsidRPr="002A49D6">
        <w:rPr>
          <w:rFonts w:eastAsia="TimesNewRomanPSMT"/>
          <w:u w:val="single"/>
        </w:rPr>
        <w:t>геохимического воздействия на биосферу</w:t>
      </w:r>
      <w:r w:rsidRPr="002A49D6">
        <w:rPr>
          <w:rFonts w:eastAsia="TimesNewRomanPSMT"/>
        </w:rPr>
        <w:t xml:space="preserve"> и определение степени и характера химического загрязнения окружающей среды.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  <w:b/>
        </w:rPr>
        <w:t>Физический мониторинг</w:t>
      </w:r>
      <w:r w:rsidRPr="002A49D6">
        <w:rPr>
          <w:rFonts w:eastAsia="TimesNewRomanPSMT"/>
        </w:rPr>
        <w:t xml:space="preserve"> - это составная часть мониторинга ОС, осуществляющая наблюдения за </w:t>
      </w:r>
      <w:r w:rsidRPr="002A49D6">
        <w:rPr>
          <w:rFonts w:eastAsia="TimesNewRomanPSMT"/>
          <w:u w:val="single"/>
        </w:rPr>
        <w:t>физическими параметрами биосферы</w:t>
      </w:r>
      <w:r w:rsidRPr="002A49D6">
        <w:rPr>
          <w:rFonts w:eastAsia="TimesNewRomanPSMT"/>
        </w:rPr>
        <w:t xml:space="preserve"> и общей оценкой состояния среды.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  <w:b/>
        </w:rPr>
        <w:t>Геофизический мониторинг</w:t>
      </w:r>
      <w:r w:rsidRPr="002A49D6">
        <w:rPr>
          <w:rFonts w:eastAsia="TimesNewRomanPSMT"/>
        </w:rPr>
        <w:t xml:space="preserve"> - это составная часть мониторинга ОС, проводящая наблюдения за </w:t>
      </w:r>
      <w:r w:rsidRPr="002A49D6">
        <w:rPr>
          <w:rFonts w:eastAsia="TimesNewRomanPSMT"/>
          <w:u w:val="single"/>
        </w:rPr>
        <w:t xml:space="preserve">абиотической частью биосферы и </w:t>
      </w:r>
      <w:r w:rsidR="00660134" w:rsidRPr="002A49D6">
        <w:rPr>
          <w:rFonts w:eastAsia="TimesNewRomanPSMT"/>
          <w:u w:val="single"/>
        </w:rPr>
        <w:t xml:space="preserve">ее </w:t>
      </w:r>
      <w:r w:rsidRPr="002A49D6">
        <w:rPr>
          <w:rFonts w:eastAsia="TimesNewRomanPSMT"/>
          <w:u w:val="single"/>
        </w:rPr>
        <w:t>реакциями</w:t>
      </w:r>
      <w:r w:rsidRPr="002A49D6">
        <w:rPr>
          <w:rFonts w:eastAsia="TimesNewRomanPSMT"/>
        </w:rPr>
        <w:t xml:space="preserve"> на воздействие </w:t>
      </w:r>
      <w:r w:rsidRPr="002A49D6">
        <w:rPr>
          <w:rFonts w:eastAsia="TimesNewRomanPSMT"/>
          <w:u w:val="single"/>
        </w:rPr>
        <w:t>в макро масштабе</w:t>
      </w:r>
      <w:r w:rsidRPr="002A49D6">
        <w:rPr>
          <w:rFonts w:eastAsia="TimesNewRomanPSMT"/>
        </w:rPr>
        <w:t xml:space="preserve">, вплоть </w:t>
      </w:r>
      <w:proofErr w:type="gramStart"/>
      <w:r w:rsidRPr="002A49D6">
        <w:rPr>
          <w:rFonts w:eastAsia="TimesNewRomanPSMT"/>
        </w:rPr>
        <w:t>до</w:t>
      </w:r>
      <w:proofErr w:type="gramEnd"/>
      <w:r w:rsidRPr="002A49D6">
        <w:rPr>
          <w:rFonts w:eastAsia="TimesNewRomanPSMT"/>
        </w:rPr>
        <w:t xml:space="preserve"> таких глобальных как погода или климат.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  <w:b/>
        </w:rPr>
        <w:t>Экологический мониторинг</w:t>
      </w:r>
      <w:r w:rsidRPr="002A49D6">
        <w:rPr>
          <w:rFonts w:eastAsia="TimesNewRomanPSMT"/>
        </w:rPr>
        <w:t xml:space="preserve"> - составная часть мониторинга ОС, осуществляющая наблюдения, оценку и прогноз </w:t>
      </w:r>
      <w:r w:rsidRPr="002A49D6">
        <w:rPr>
          <w:rFonts w:eastAsia="TimesNewRomanPSMT"/>
          <w:u w:val="single"/>
        </w:rPr>
        <w:t>ответных реакций экосистем на естественные или антропогенные воздействия</w:t>
      </w:r>
      <w:r w:rsidRPr="002A49D6">
        <w:rPr>
          <w:rFonts w:eastAsia="TimesNewRomanPSMT"/>
        </w:rPr>
        <w:t>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</w:p>
    <w:p w:rsidR="00406F59" w:rsidRPr="002A49D6" w:rsidRDefault="00CA36C3" w:rsidP="002A49D6">
      <w:pPr>
        <w:autoSpaceDE w:val="0"/>
        <w:autoSpaceDN w:val="0"/>
        <w:adjustRightInd w:val="0"/>
        <w:ind w:firstLine="567"/>
        <w:jc w:val="center"/>
        <w:rPr>
          <w:rFonts w:eastAsia="TimesNewRomanPSMT"/>
          <w:b/>
        </w:rPr>
      </w:pPr>
      <w:r w:rsidRPr="002A49D6">
        <w:rPr>
          <w:rFonts w:eastAsia="TimesNewRomanPSMT"/>
          <w:b/>
        </w:rPr>
        <w:t>8</w:t>
      </w:r>
      <w:r w:rsidR="00406F59" w:rsidRPr="002A49D6">
        <w:rPr>
          <w:rFonts w:eastAsia="TimesNewRomanPSMT"/>
          <w:b/>
        </w:rPr>
        <w:t>.3 Особенности организации системы фонового мониторинга ОС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  <w:b/>
        </w:rPr>
      </w:pP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  <w:b/>
        </w:rPr>
        <w:t>Особенностью ФМ</w:t>
      </w:r>
      <w:r w:rsidRPr="002A49D6">
        <w:rPr>
          <w:rFonts w:eastAsia="TimesNewRomanPSMT"/>
        </w:rPr>
        <w:t xml:space="preserve"> является то, что он проводится параллельно как по национальным, так и по глобальным программам и, таким образом, является результатом объединённого труда всего человечества.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  <w:b/>
        </w:rPr>
      </w:pPr>
      <w:r w:rsidRPr="002A49D6">
        <w:rPr>
          <w:rFonts w:eastAsia="TimesNewRomanPSMT"/>
          <w:b/>
        </w:rPr>
        <w:t>Основная цель мониторинга ОС состоит в получении информации: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1</w:t>
      </w:r>
      <w:r w:rsidR="00CA36C3" w:rsidRPr="002A49D6">
        <w:rPr>
          <w:rFonts w:eastAsia="TimesNewRomanPSMT"/>
        </w:rPr>
        <w:t xml:space="preserve"> о</w:t>
      </w:r>
      <w:r w:rsidRPr="002A49D6">
        <w:rPr>
          <w:rFonts w:eastAsia="TimesNewRomanPSMT"/>
        </w:rPr>
        <w:t>б исходном состоянии (том числе и в прошлом) окружающей среды в различных регионах Земли;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2</w:t>
      </w:r>
      <w:r w:rsidR="00CA36C3" w:rsidRPr="002A49D6">
        <w:rPr>
          <w:rFonts w:eastAsia="TimesNewRomanPSMT"/>
        </w:rPr>
        <w:t xml:space="preserve"> о</w:t>
      </w:r>
      <w:r w:rsidRPr="002A49D6">
        <w:rPr>
          <w:rFonts w:eastAsia="TimesNewRomanPSMT"/>
        </w:rPr>
        <w:t xml:space="preserve"> современном уровне загрязнения ОС;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3</w:t>
      </w:r>
      <w:r w:rsidR="00CA36C3" w:rsidRPr="002A49D6">
        <w:rPr>
          <w:rFonts w:eastAsia="TimesNewRomanPSMT"/>
        </w:rPr>
        <w:t xml:space="preserve"> о</w:t>
      </w:r>
      <w:r w:rsidRPr="002A49D6">
        <w:rPr>
          <w:rFonts w:eastAsia="TimesNewRomanPSMT"/>
        </w:rPr>
        <w:t xml:space="preserve"> путях и скоростях распространения ЗВ по земному шару;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lastRenderedPageBreak/>
        <w:t>4</w:t>
      </w:r>
      <w:r w:rsidR="00CA36C3" w:rsidRPr="002A49D6">
        <w:rPr>
          <w:rFonts w:eastAsia="TimesNewRomanPSMT"/>
        </w:rPr>
        <w:t xml:space="preserve"> о</w:t>
      </w:r>
      <w:r w:rsidRPr="002A49D6">
        <w:rPr>
          <w:rFonts w:eastAsia="TimesNewRomanPSMT"/>
        </w:rPr>
        <w:t xml:space="preserve"> накоплении ЗВ в отдельных звеньях биосферы;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5</w:t>
      </w:r>
      <w:r w:rsidR="00CA36C3" w:rsidRPr="002A49D6">
        <w:rPr>
          <w:rFonts w:eastAsia="TimesNewRomanPSMT"/>
        </w:rPr>
        <w:t xml:space="preserve"> в</w:t>
      </w:r>
      <w:r w:rsidRPr="002A49D6">
        <w:rPr>
          <w:rFonts w:eastAsia="TimesNewRomanPSMT"/>
        </w:rPr>
        <w:t>ыявление наиболее уязвимых, по отношению к ЗВ, экосистем или их элементов;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6</w:t>
      </w:r>
      <w:r w:rsidR="00CA36C3" w:rsidRPr="002A49D6">
        <w:rPr>
          <w:rFonts w:eastAsia="TimesNewRomanPSMT"/>
        </w:rPr>
        <w:t xml:space="preserve"> п</w:t>
      </w:r>
      <w:r w:rsidRPr="002A49D6">
        <w:rPr>
          <w:rFonts w:eastAsia="TimesNewRomanPSMT"/>
        </w:rPr>
        <w:t>рогнозирование тенденций изменения качества среды, как в национальных, так и в мировом масштабах.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  <w:b/>
        </w:rPr>
      </w:pPr>
      <w:r w:rsidRPr="002A49D6">
        <w:rPr>
          <w:rFonts w:eastAsia="TimesNewRomanPSMT"/>
          <w:b/>
        </w:rPr>
        <w:t>Программа фоновых наблюдений предусматривает: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1</w:t>
      </w:r>
      <w:r w:rsidR="00CA36C3" w:rsidRPr="002A49D6">
        <w:rPr>
          <w:rFonts w:eastAsia="TimesNewRomanPSMT"/>
        </w:rPr>
        <w:t xml:space="preserve"> и</w:t>
      </w:r>
      <w:r w:rsidRPr="002A49D6">
        <w:rPr>
          <w:rFonts w:eastAsia="TimesNewRomanPSMT"/>
        </w:rPr>
        <w:t>сследование состояния геофизических и физико-географических параметров среды фоновых объектов (ФО) - биосферных заповедников, региональных и базовых постов наблюдения (</w:t>
      </w:r>
      <w:proofErr w:type="gramStart"/>
      <w:r w:rsidRPr="002A49D6">
        <w:rPr>
          <w:rFonts w:eastAsia="TimesNewRomanPSMT"/>
        </w:rPr>
        <w:t>ПН</w:t>
      </w:r>
      <w:proofErr w:type="gramEnd"/>
      <w:r w:rsidRPr="002A49D6">
        <w:rPr>
          <w:rFonts w:eastAsia="TimesNewRomanPSMT"/>
        </w:rPr>
        <w:t>);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2</w:t>
      </w:r>
      <w:r w:rsidR="00CA36C3" w:rsidRPr="002A49D6">
        <w:rPr>
          <w:rFonts w:eastAsia="TimesNewRomanPSMT"/>
        </w:rPr>
        <w:t xml:space="preserve"> н</w:t>
      </w:r>
      <w:r w:rsidRPr="002A49D6">
        <w:rPr>
          <w:rFonts w:eastAsia="TimesNewRomanPSMT"/>
        </w:rPr>
        <w:t>аблюдения за характером, составом, круговоротом и миграцией ЗВ;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3</w:t>
      </w:r>
      <w:r w:rsidR="00CA36C3" w:rsidRPr="002A49D6">
        <w:rPr>
          <w:rFonts w:eastAsia="TimesNewRomanPSMT"/>
        </w:rPr>
        <w:t xml:space="preserve"> в</w:t>
      </w:r>
      <w:r w:rsidRPr="002A49D6">
        <w:rPr>
          <w:rFonts w:eastAsia="TimesNewRomanPSMT"/>
        </w:rPr>
        <w:t xml:space="preserve">ыявление реакции </w:t>
      </w:r>
      <w:proofErr w:type="spellStart"/>
      <w:r w:rsidRPr="002A49D6">
        <w:rPr>
          <w:rFonts w:eastAsia="TimesNewRomanPSMT"/>
        </w:rPr>
        <w:t>биоты</w:t>
      </w:r>
      <w:proofErr w:type="spellEnd"/>
      <w:r w:rsidRPr="002A49D6">
        <w:rPr>
          <w:rFonts w:eastAsia="TimesNewRomanPSMT"/>
        </w:rPr>
        <w:t xml:space="preserve"> на уровне отдельных популяций, экосистем и биосферы в целом.</w:t>
      </w:r>
    </w:p>
    <w:p w:rsidR="001D06B7" w:rsidRPr="002A49D6" w:rsidRDefault="001D06B7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</w:p>
    <w:p w:rsidR="00406F59" w:rsidRPr="002A49D6" w:rsidRDefault="001D06B7" w:rsidP="002A49D6">
      <w:pPr>
        <w:autoSpaceDE w:val="0"/>
        <w:autoSpaceDN w:val="0"/>
        <w:adjustRightInd w:val="0"/>
        <w:ind w:firstLine="567"/>
        <w:jc w:val="center"/>
        <w:rPr>
          <w:rFonts w:eastAsia="TimesNewRomanPSMT"/>
        </w:rPr>
      </w:pPr>
      <w:r w:rsidRPr="002A49D6">
        <w:rPr>
          <w:rFonts w:eastAsia="TimesNewRomanPSMT"/>
          <w:b/>
        </w:rPr>
        <w:t xml:space="preserve">8.4 </w:t>
      </w:r>
      <w:r w:rsidR="00406F59" w:rsidRPr="002A49D6">
        <w:rPr>
          <w:rFonts w:eastAsia="TimesNewRomanPSMT"/>
          <w:b/>
        </w:rPr>
        <w:t>Станции фоновых наблюдений</w:t>
      </w:r>
    </w:p>
    <w:p w:rsidR="001D06B7" w:rsidRPr="002A49D6" w:rsidRDefault="001D06B7" w:rsidP="002A49D6">
      <w:pPr>
        <w:autoSpaceDE w:val="0"/>
        <w:autoSpaceDN w:val="0"/>
        <w:adjustRightInd w:val="0"/>
        <w:ind w:firstLine="567"/>
        <w:jc w:val="center"/>
        <w:rPr>
          <w:rFonts w:eastAsia="TimesNewRomanPSMT"/>
        </w:rPr>
      </w:pP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  <w:b/>
        </w:rPr>
        <w:t>Базовые посты наблюдения (БПН)</w:t>
      </w:r>
      <w:r w:rsidRPr="002A49D6">
        <w:rPr>
          <w:rFonts w:eastAsia="TimesNewRomanPSMT"/>
        </w:rPr>
        <w:t xml:space="preserve"> размещаются в районах, не подверженных непосредственному антропогенному воздействию, и дают информацию об исходном состоянии биосферы. На Земле таких станций 30-40 на суше и около 10 в Мировом океане.</w:t>
      </w:r>
      <w:r w:rsidR="00A6078D" w:rsidRPr="002A49D6">
        <w:rPr>
          <w:rFonts w:eastAsia="TimesNewRomanPSMT"/>
        </w:rPr>
        <w:t xml:space="preserve"> Они служат для получения информации об исходном (базовом, т.е. фоновом) </w:t>
      </w:r>
      <w:proofErr w:type="gramStart"/>
      <w:r w:rsidR="00A6078D" w:rsidRPr="002A49D6">
        <w:rPr>
          <w:rFonts w:eastAsia="TimesNewRomanPSMT"/>
        </w:rPr>
        <w:t>состоянии</w:t>
      </w:r>
      <w:proofErr w:type="gramEnd"/>
      <w:r w:rsidR="00A6078D" w:rsidRPr="002A49D6">
        <w:rPr>
          <w:rFonts w:eastAsia="TimesNewRomanPSMT"/>
        </w:rPr>
        <w:t xml:space="preserve"> биосферы и располагаются в районах с заведомо полным отсутствием непосредственного антропогенного воздействия не только в настоящее время, но и в ближайшие 50 - 100 лет. С базовых </w:t>
      </w:r>
      <w:proofErr w:type="gramStart"/>
      <w:r w:rsidR="00A6078D" w:rsidRPr="002A49D6">
        <w:rPr>
          <w:rFonts w:eastAsia="TimesNewRomanPSMT"/>
        </w:rPr>
        <w:t>ПН</w:t>
      </w:r>
      <w:proofErr w:type="gramEnd"/>
      <w:r w:rsidR="00A6078D" w:rsidRPr="002A49D6">
        <w:rPr>
          <w:rFonts w:eastAsia="TimesNewRomanPSMT"/>
        </w:rPr>
        <w:t xml:space="preserve"> ведутся наблюдения за самыми медленными процессами, последствия которых могут быть наиболее опасными, так как они из-за своей инертности труднее выявляются, но охватывают всю планету.</w:t>
      </w:r>
    </w:p>
    <w:p w:rsidR="00406F59" w:rsidRPr="002A49D6" w:rsidRDefault="00A6078D" w:rsidP="002A49D6">
      <w:pPr>
        <w:autoSpaceDE w:val="0"/>
        <w:autoSpaceDN w:val="0"/>
        <w:adjustRightInd w:val="0"/>
        <w:ind w:firstLine="567"/>
        <w:jc w:val="both"/>
      </w:pPr>
      <w:r w:rsidRPr="002A49D6">
        <w:rPr>
          <w:rFonts w:eastAsia="TimesNewRomanPSMT"/>
          <w:b/>
        </w:rPr>
        <w:t xml:space="preserve">Региональные посты наблюдения (РПН) </w:t>
      </w:r>
      <w:r w:rsidRPr="002A49D6">
        <w:rPr>
          <w:rFonts w:eastAsia="TimesNewRomanPSMT"/>
        </w:rPr>
        <w:t xml:space="preserve">фонового мониторинга - это </w:t>
      </w:r>
      <w:proofErr w:type="gramStart"/>
      <w:r w:rsidRPr="002A49D6">
        <w:rPr>
          <w:rFonts w:eastAsia="TimesNewRomanPSMT"/>
        </w:rPr>
        <w:t>ПН</w:t>
      </w:r>
      <w:proofErr w:type="gramEnd"/>
      <w:r w:rsidRPr="002A49D6">
        <w:rPr>
          <w:rFonts w:eastAsia="TimesNewRomanPSMT"/>
        </w:rPr>
        <w:t xml:space="preserve">, которые предназначены для слежения за ситуацией в биосферных зонах, подверженных антропогенному влиянию, и выявлению причин негативных последствий в состоянии биосферы. Региональные </w:t>
      </w:r>
      <w:proofErr w:type="gramStart"/>
      <w:r w:rsidRPr="002A49D6">
        <w:rPr>
          <w:rFonts w:eastAsia="TimesNewRomanPSMT"/>
        </w:rPr>
        <w:t>ПН</w:t>
      </w:r>
      <w:proofErr w:type="gramEnd"/>
      <w:r w:rsidRPr="002A49D6">
        <w:rPr>
          <w:rFonts w:eastAsia="TimesNewRomanPSMT"/>
        </w:rPr>
        <w:t xml:space="preserve"> могут располагаться как вблизи урбанизированных районов, так и на их границах. Программа наблюдений на РПН должна учитывать региональные особенности и быть шире, чем на БПН. Поэтому, она является основой для корректировки программы наблюдений на БПН, а, следовательно, и для всей программы ФМ.</w:t>
      </w:r>
    </w:p>
    <w:p w:rsidR="001D06B7" w:rsidRPr="002A49D6" w:rsidRDefault="001D06B7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 xml:space="preserve">В соответствии с первоначальным перечнем, состоящим из 20 приоритетных загрязнителей, принятом в </w:t>
      </w:r>
      <w:smartTag w:uri="urn:schemas-microsoft-com:office:smarttags" w:element="metricconverter">
        <w:smartTagPr>
          <w:attr w:name="ProductID" w:val="1974 г"/>
        </w:smartTagPr>
        <w:r w:rsidRPr="002A49D6">
          <w:rPr>
            <w:rFonts w:eastAsia="TimesNewRomanPSMT"/>
          </w:rPr>
          <w:t>1974 г</w:t>
        </w:r>
      </w:smartTag>
      <w:r w:rsidRPr="002A49D6">
        <w:rPr>
          <w:rFonts w:eastAsia="TimesNewRomanPSMT"/>
        </w:rPr>
        <w:t xml:space="preserve">. в Найроби, </w:t>
      </w:r>
      <w:proofErr w:type="gramStart"/>
      <w:r w:rsidRPr="002A49D6">
        <w:rPr>
          <w:rFonts w:eastAsia="TimesNewRomanPSMT"/>
        </w:rPr>
        <w:t>при</w:t>
      </w:r>
      <w:proofErr w:type="gramEnd"/>
      <w:r w:rsidRPr="002A49D6">
        <w:rPr>
          <w:rFonts w:eastAsia="TimesNewRomanPSMT"/>
        </w:rPr>
        <w:t xml:space="preserve"> фоновом МОС следует проводить наблюдения:</w:t>
      </w:r>
    </w:p>
    <w:p w:rsidR="001D06B7" w:rsidRPr="002A49D6" w:rsidRDefault="001D06B7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1</w:t>
      </w:r>
      <w:r w:rsidR="00D70091" w:rsidRPr="002A49D6">
        <w:rPr>
          <w:rFonts w:eastAsia="TimesNewRomanPSMT"/>
        </w:rPr>
        <w:t xml:space="preserve"> н</w:t>
      </w:r>
      <w:r w:rsidRPr="002A49D6">
        <w:rPr>
          <w:rFonts w:eastAsia="TimesNewRomanPSMT"/>
        </w:rPr>
        <w:t>а БПН - лишь за пятью загрязнителями:</w:t>
      </w:r>
    </w:p>
    <w:p w:rsidR="001D06B7" w:rsidRPr="002A49D6" w:rsidRDefault="001D06B7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а) в атмосфере - сернистый газ и взвешенные частицы, озон, двуокись углерода;</w:t>
      </w:r>
    </w:p>
    <w:p w:rsidR="001D06B7" w:rsidRPr="002A49D6" w:rsidRDefault="001D06B7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б) в воде морей - углеводороды;</w:t>
      </w:r>
    </w:p>
    <w:p w:rsidR="001D06B7" w:rsidRPr="002A49D6" w:rsidRDefault="001D06B7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2</w:t>
      </w:r>
      <w:r w:rsidR="00D70091" w:rsidRPr="002A49D6">
        <w:rPr>
          <w:rFonts w:eastAsia="TimesNewRomanPSMT"/>
        </w:rPr>
        <w:t xml:space="preserve"> н</w:t>
      </w:r>
      <w:r w:rsidRPr="002A49D6">
        <w:rPr>
          <w:rFonts w:eastAsia="TimesNewRomanPSMT"/>
        </w:rPr>
        <w:t>а РПН - за восемью ЗВ:</w:t>
      </w:r>
    </w:p>
    <w:p w:rsidR="001D06B7" w:rsidRPr="002A49D6" w:rsidRDefault="001D06B7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а) в атмосфере - сернистый газ и взвешенные частицы, свинец;</w:t>
      </w:r>
    </w:p>
    <w:p w:rsidR="001D06B7" w:rsidRPr="002A49D6" w:rsidRDefault="001D06B7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б) в воде - углеводороды нефти и ртуть;</w:t>
      </w:r>
    </w:p>
    <w:p w:rsidR="001D06B7" w:rsidRPr="002A49D6" w:rsidRDefault="001D06B7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 xml:space="preserve">в) в пищевых продуктах, </w:t>
      </w:r>
      <w:proofErr w:type="spellStart"/>
      <w:r w:rsidRPr="002A49D6">
        <w:rPr>
          <w:rFonts w:eastAsia="TimesNewRomanPSMT"/>
        </w:rPr>
        <w:t>биоте</w:t>
      </w:r>
      <w:proofErr w:type="spellEnd"/>
      <w:r w:rsidRPr="002A49D6">
        <w:rPr>
          <w:rFonts w:eastAsia="TimesNewRomanPSMT"/>
        </w:rPr>
        <w:t xml:space="preserve"> и организме человека - радионуклиды, ДДТ и другие хлорорганические соединения, свинец, </w:t>
      </w:r>
      <w:proofErr w:type="spellStart"/>
      <w:r w:rsidRPr="002A49D6">
        <w:rPr>
          <w:rFonts w:eastAsia="TimesNewRomanPSMT"/>
        </w:rPr>
        <w:t>микотоксины</w:t>
      </w:r>
      <w:proofErr w:type="spellEnd"/>
      <w:r w:rsidRPr="002A49D6">
        <w:rPr>
          <w:rFonts w:eastAsia="TimesNewRomanPSMT"/>
        </w:rPr>
        <w:t>, микробные загрязнения.</w:t>
      </w:r>
    </w:p>
    <w:p w:rsidR="00D70091" w:rsidRPr="002A49D6" w:rsidRDefault="00D70091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  <w:b/>
        </w:rPr>
        <w:t>Позднее</w:t>
      </w:r>
      <w:r w:rsidRPr="002A49D6">
        <w:rPr>
          <w:rFonts w:eastAsia="TimesNewRomanPSMT"/>
        </w:rPr>
        <w:t xml:space="preserve"> разработана Программа фоновых наблюдений, удовлетворяющая как национальным интересам, так и ГСМОС, предусматривающая более широкий перечень контролируемых веществ, чем программа 1974 года, а именно (Тема 2 «Глобальный мониторинг»):</w:t>
      </w:r>
    </w:p>
    <w:p w:rsidR="00D70091" w:rsidRPr="002A49D6" w:rsidRDefault="00D70091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 xml:space="preserve">1 Для атмосферного воздуха - сернистый газ, взвешенные частицы (аэрозоли), углерода окись и двуокись, азота окись и двуокись, озон, реакционно-способные углеводороды, пары ртути, содержание в аэрозолях свинца, мышьяка, кадмия, ДДТ, </w:t>
      </w:r>
      <w:proofErr w:type="spellStart"/>
      <w:r w:rsidRPr="002A49D6">
        <w:rPr>
          <w:rFonts w:eastAsia="TimesNewRomanPSMT"/>
        </w:rPr>
        <w:t>бен</w:t>
      </w:r>
      <w:proofErr w:type="gramStart"/>
      <w:r w:rsidRPr="002A49D6">
        <w:rPr>
          <w:rFonts w:eastAsia="TimesNewRomanPSMT"/>
        </w:rPr>
        <w:t>з</w:t>
      </w:r>
      <w:proofErr w:type="spellEnd"/>
      <w:r w:rsidRPr="002A49D6">
        <w:rPr>
          <w:rFonts w:eastAsia="TimesNewRomanPSMT"/>
        </w:rPr>
        <w:t>(</w:t>
      </w:r>
      <w:proofErr w:type="gramEnd"/>
      <w:r w:rsidRPr="002A49D6">
        <w:rPr>
          <w:rFonts w:eastAsia="TimesNewRomanPSMT"/>
        </w:rPr>
        <w:t>а)</w:t>
      </w:r>
      <w:proofErr w:type="spellStart"/>
      <w:r w:rsidRPr="002A49D6">
        <w:rPr>
          <w:rFonts w:eastAsia="TimesNewRomanPSMT"/>
        </w:rPr>
        <w:t>пирена</w:t>
      </w:r>
      <w:proofErr w:type="spellEnd"/>
      <w:r w:rsidRPr="002A49D6">
        <w:rPr>
          <w:rFonts w:eastAsia="TimesNewRomanPSMT"/>
        </w:rPr>
        <w:t xml:space="preserve">, </w:t>
      </w:r>
      <w:proofErr w:type="spellStart"/>
      <w:r w:rsidRPr="002A49D6">
        <w:rPr>
          <w:rFonts w:eastAsia="TimesNewRomanPSMT"/>
        </w:rPr>
        <w:t>сульфат-ионов</w:t>
      </w:r>
      <w:proofErr w:type="spellEnd"/>
      <w:r w:rsidRPr="002A49D6">
        <w:rPr>
          <w:rFonts w:eastAsia="TimesNewRomanPSMT"/>
        </w:rPr>
        <w:t>, натрия и хлора;</w:t>
      </w:r>
    </w:p>
    <w:p w:rsidR="00D70091" w:rsidRPr="002A49D6" w:rsidRDefault="00D70091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 xml:space="preserve">2 Для атмосферных выпадений (осадки, снежный покров и сухие выпадения) - ДДТ и другие хлорорганические соединения, кадмий, ртуть, свинец, мышьяк, </w:t>
      </w:r>
      <w:proofErr w:type="spellStart"/>
      <w:r w:rsidRPr="002A49D6">
        <w:rPr>
          <w:rFonts w:eastAsia="TimesNewRomanPSMT"/>
        </w:rPr>
        <w:t>бен</w:t>
      </w:r>
      <w:proofErr w:type="gramStart"/>
      <w:r w:rsidRPr="002A49D6">
        <w:rPr>
          <w:rFonts w:eastAsia="TimesNewRomanPSMT"/>
        </w:rPr>
        <w:t>з</w:t>
      </w:r>
      <w:proofErr w:type="spellEnd"/>
      <w:r w:rsidRPr="002A49D6">
        <w:rPr>
          <w:rFonts w:eastAsia="TimesNewRomanPSMT"/>
        </w:rPr>
        <w:t>(</w:t>
      </w:r>
      <w:proofErr w:type="gramEnd"/>
      <w:r w:rsidRPr="002A49D6">
        <w:rPr>
          <w:rFonts w:eastAsia="TimesNewRomanPSMT"/>
        </w:rPr>
        <w:t>а)</w:t>
      </w:r>
      <w:proofErr w:type="spellStart"/>
      <w:r w:rsidRPr="002A49D6">
        <w:rPr>
          <w:rFonts w:eastAsia="TimesNewRomanPSMT"/>
        </w:rPr>
        <w:t>пирен</w:t>
      </w:r>
      <w:proofErr w:type="spellEnd"/>
      <w:r w:rsidRPr="002A49D6">
        <w:rPr>
          <w:rFonts w:eastAsia="TimesNewRomanPSMT"/>
        </w:rPr>
        <w:t xml:space="preserve">, все </w:t>
      </w:r>
      <w:proofErr w:type="spellStart"/>
      <w:r w:rsidRPr="002A49D6">
        <w:rPr>
          <w:rFonts w:eastAsia="TimesNewRomanPSMT"/>
        </w:rPr>
        <w:t>ани-оны</w:t>
      </w:r>
      <w:proofErr w:type="spellEnd"/>
      <w:r w:rsidRPr="002A49D6">
        <w:rPr>
          <w:rFonts w:eastAsia="TimesNewRomanPSMT"/>
        </w:rPr>
        <w:t xml:space="preserve"> и катионы, такие как сульфаты, нитраты, хлориды, ионы </w:t>
      </w:r>
      <w:proofErr w:type="spellStart"/>
      <w:r w:rsidRPr="002A49D6">
        <w:rPr>
          <w:rFonts w:eastAsia="TimesNewRomanPSMT"/>
        </w:rPr>
        <w:t>амония</w:t>
      </w:r>
      <w:proofErr w:type="spellEnd"/>
      <w:r w:rsidRPr="002A49D6">
        <w:rPr>
          <w:rFonts w:eastAsia="TimesNewRomanPSMT"/>
        </w:rPr>
        <w:t xml:space="preserve">, кальция и пр., а также определение электропроводности и </w:t>
      </w:r>
      <w:proofErr w:type="spellStart"/>
      <w:r w:rsidRPr="002A49D6">
        <w:rPr>
          <w:rFonts w:eastAsia="TimesNewRomanPSMT"/>
        </w:rPr>
        <w:t>pН</w:t>
      </w:r>
      <w:proofErr w:type="spellEnd"/>
      <w:r w:rsidRPr="002A49D6">
        <w:rPr>
          <w:rFonts w:eastAsia="TimesNewRomanPSMT"/>
        </w:rPr>
        <w:t>;</w:t>
      </w:r>
    </w:p>
    <w:p w:rsidR="00D70091" w:rsidRPr="002A49D6" w:rsidRDefault="00D70091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 xml:space="preserve">3 Для вод поверхностных и морских - ртуть (включая и метил-ртуть), мышьяк, кадмий, свинец, ДДТ и другие хлорорганические соединения, </w:t>
      </w:r>
      <w:proofErr w:type="spellStart"/>
      <w:r w:rsidRPr="002A49D6">
        <w:rPr>
          <w:rFonts w:eastAsia="TimesNewRomanPSMT"/>
        </w:rPr>
        <w:t>бен</w:t>
      </w:r>
      <w:proofErr w:type="gramStart"/>
      <w:r w:rsidRPr="002A49D6">
        <w:rPr>
          <w:rFonts w:eastAsia="TimesNewRomanPSMT"/>
        </w:rPr>
        <w:t>з</w:t>
      </w:r>
      <w:proofErr w:type="spellEnd"/>
      <w:r w:rsidRPr="002A49D6">
        <w:rPr>
          <w:rFonts w:eastAsia="TimesNewRomanPSMT"/>
        </w:rPr>
        <w:t>(</w:t>
      </w:r>
      <w:proofErr w:type="gramEnd"/>
      <w:r w:rsidRPr="002A49D6">
        <w:rPr>
          <w:rFonts w:eastAsia="TimesNewRomanPSMT"/>
        </w:rPr>
        <w:t>а)</w:t>
      </w:r>
      <w:proofErr w:type="spellStart"/>
      <w:r w:rsidRPr="002A49D6">
        <w:rPr>
          <w:rFonts w:eastAsia="TimesNewRomanPSMT"/>
        </w:rPr>
        <w:t>пирен</w:t>
      </w:r>
      <w:proofErr w:type="spellEnd"/>
      <w:r w:rsidRPr="002A49D6">
        <w:rPr>
          <w:rFonts w:eastAsia="TimesNewRomanPSMT"/>
        </w:rPr>
        <w:t>, нефтепродукты (в морях) и биогенные элементы;</w:t>
      </w:r>
    </w:p>
    <w:p w:rsidR="00D70091" w:rsidRPr="002A49D6" w:rsidRDefault="00D70091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 xml:space="preserve">4 Для почвы - ртуть, свинец, кадмий, мышьяк, ДДТ и другие хлорорганические соединения, </w:t>
      </w:r>
      <w:proofErr w:type="spellStart"/>
      <w:r w:rsidRPr="002A49D6">
        <w:rPr>
          <w:rFonts w:eastAsia="TimesNewRomanPSMT"/>
        </w:rPr>
        <w:t>бен</w:t>
      </w:r>
      <w:proofErr w:type="gramStart"/>
      <w:r w:rsidRPr="002A49D6">
        <w:rPr>
          <w:rFonts w:eastAsia="TimesNewRomanPSMT"/>
        </w:rPr>
        <w:t>з</w:t>
      </w:r>
      <w:proofErr w:type="spellEnd"/>
      <w:r w:rsidRPr="002A49D6">
        <w:rPr>
          <w:rFonts w:eastAsia="TimesNewRomanPSMT"/>
        </w:rPr>
        <w:t>(</w:t>
      </w:r>
      <w:proofErr w:type="gramEnd"/>
      <w:r w:rsidRPr="002A49D6">
        <w:rPr>
          <w:rFonts w:eastAsia="TimesNewRomanPSMT"/>
        </w:rPr>
        <w:t xml:space="preserve">а) </w:t>
      </w:r>
      <w:proofErr w:type="spellStart"/>
      <w:r w:rsidRPr="002A49D6">
        <w:rPr>
          <w:rFonts w:eastAsia="TimesNewRomanPSMT"/>
        </w:rPr>
        <w:t>пирен</w:t>
      </w:r>
      <w:proofErr w:type="spellEnd"/>
      <w:r w:rsidRPr="002A49D6">
        <w:rPr>
          <w:rFonts w:eastAsia="TimesNewRomanPSMT"/>
        </w:rPr>
        <w:t>, биогенные элементы;</w:t>
      </w:r>
    </w:p>
    <w:p w:rsidR="00D70091" w:rsidRPr="002A49D6" w:rsidRDefault="00D70091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5</w:t>
      </w:r>
      <w:proofErr w:type="gramStart"/>
      <w:r w:rsidRPr="002A49D6">
        <w:rPr>
          <w:rFonts w:eastAsia="TimesNewRomanPSMT"/>
        </w:rPr>
        <w:t xml:space="preserve"> Д</w:t>
      </w:r>
      <w:proofErr w:type="gramEnd"/>
      <w:r w:rsidRPr="002A49D6">
        <w:rPr>
          <w:rFonts w:eastAsia="TimesNewRomanPSMT"/>
        </w:rPr>
        <w:t xml:space="preserve">ля пищевых продуктов (сельскохозяйственные культуры, травы и пр.) - ДДТ и другие хлорорганические соединения, </w:t>
      </w:r>
      <w:proofErr w:type="spellStart"/>
      <w:r w:rsidRPr="002A49D6">
        <w:rPr>
          <w:rFonts w:eastAsia="TimesNewRomanPSMT"/>
        </w:rPr>
        <w:t>бен</w:t>
      </w:r>
      <w:proofErr w:type="gramStart"/>
      <w:r w:rsidRPr="002A49D6">
        <w:rPr>
          <w:rFonts w:eastAsia="TimesNewRomanPSMT"/>
        </w:rPr>
        <w:t>з</w:t>
      </w:r>
      <w:proofErr w:type="spellEnd"/>
      <w:r w:rsidRPr="002A49D6">
        <w:rPr>
          <w:rFonts w:eastAsia="TimesNewRomanPSMT"/>
        </w:rPr>
        <w:t>(</w:t>
      </w:r>
      <w:proofErr w:type="gramEnd"/>
      <w:r w:rsidRPr="002A49D6">
        <w:rPr>
          <w:rFonts w:eastAsia="TimesNewRomanPSMT"/>
        </w:rPr>
        <w:t>а)</w:t>
      </w:r>
      <w:proofErr w:type="spellStart"/>
      <w:r w:rsidRPr="002A49D6">
        <w:rPr>
          <w:rFonts w:eastAsia="TimesNewRomanPSMT"/>
        </w:rPr>
        <w:t>пирен</w:t>
      </w:r>
      <w:proofErr w:type="spellEnd"/>
      <w:r w:rsidRPr="002A49D6">
        <w:rPr>
          <w:rFonts w:eastAsia="TimesNewRomanPSMT"/>
        </w:rPr>
        <w:t>, кадмий, ртуть, свинец и мышьяк.</w:t>
      </w:r>
    </w:p>
    <w:p w:rsidR="00C31A7F" w:rsidRPr="002A49D6" w:rsidRDefault="00C31A7F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 xml:space="preserve">Программа всех фоновых наблюдений, вне зависимости от национальной или глобальной принадлежности программ, осуществляется </w:t>
      </w:r>
      <w:proofErr w:type="gramStart"/>
      <w:r w:rsidRPr="002A49D6">
        <w:rPr>
          <w:rFonts w:eastAsia="TimesNewRomanPSMT"/>
        </w:rPr>
        <w:t>на</w:t>
      </w:r>
      <w:proofErr w:type="gramEnd"/>
      <w:r w:rsidRPr="002A49D6">
        <w:rPr>
          <w:rFonts w:eastAsia="TimesNewRomanPSMT"/>
        </w:rPr>
        <w:t>:</w:t>
      </w:r>
    </w:p>
    <w:p w:rsidR="00C31A7F" w:rsidRPr="002A49D6" w:rsidRDefault="00C31A7F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lastRenderedPageBreak/>
        <w:t>а)</w:t>
      </w:r>
      <w:r w:rsidRPr="002A49D6">
        <w:rPr>
          <w:rFonts w:eastAsia="TimesNewRomanPSMT"/>
          <w:b/>
        </w:rPr>
        <w:t xml:space="preserve"> стационарных </w:t>
      </w:r>
      <w:proofErr w:type="gramStart"/>
      <w:r w:rsidRPr="002A49D6">
        <w:rPr>
          <w:rFonts w:eastAsia="TimesNewRomanPSMT"/>
          <w:b/>
        </w:rPr>
        <w:t>ПН</w:t>
      </w:r>
      <w:proofErr w:type="gramEnd"/>
      <w:r w:rsidRPr="002A49D6">
        <w:rPr>
          <w:rFonts w:eastAsia="TimesNewRomanPSMT"/>
        </w:rPr>
        <w:t xml:space="preserve"> - проводящих наблюдения за уровнем загрязнения в течение всего года;</w:t>
      </w:r>
    </w:p>
    <w:p w:rsidR="00C31A7F" w:rsidRPr="002A49D6" w:rsidRDefault="00C31A7F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б)</w:t>
      </w:r>
      <w:r w:rsidRPr="002A49D6">
        <w:rPr>
          <w:rFonts w:eastAsia="TimesNewRomanPSMT"/>
          <w:b/>
        </w:rPr>
        <w:t xml:space="preserve"> передвижных </w:t>
      </w:r>
      <w:proofErr w:type="gramStart"/>
      <w:r w:rsidRPr="002A49D6">
        <w:rPr>
          <w:rFonts w:eastAsia="TimesNewRomanPSMT"/>
          <w:b/>
        </w:rPr>
        <w:t>ПН</w:t>
      </w:r>
      <w:proofErr w:type="gramEnd"/>
      <w:r w:rsidRPr="002A49D6">
        <w:rPr>
          <w:rFonts w:eastAsia="TimesNewRomanPSMT"/>
        </w:rPr>
        <w:t xml:space="preserve"> - осуществляющих наблюдения во время выездных экспедиций.</w:t>
      </w:r>
    </w:p>
    <w:p w:rsidR="00C31A7F" w:rsidRPr="002A49D6" w:rsidRDefault="00C31A7F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  <w:b/>
        </w:rPr>
      </w:pPr>
      <w:r w:rsidRPr="002A49D6">
        <w:rPr>
          <w:rFonts w:eastAsia="TimesNewRomanPSMT"/>
        </w:rPr>
        <w:t xml:space="preserve">Включение в систему мониторинга космических </w:t>
      </w:r>
      <w:proofErr w:type="gramStart"/>
      <w:r w:rsidRPr="002A49D6">
        <w:rPr>
          <w:rFonts w:eastAsia="TimesNewRomanPSMT"/>
        </w:rPr>
        <w:t>ПН</w:t>
      </w:r>
      <w:proofErr w:type="gramEnd"/>
      <w:r w:rsidRPr="002A49D6">
        <w:rPr>
          <w:rFonts w:eastAsia="TimesNewRomanPSMT"/>
        </w:rPr>
        <w:t xml:space="preserve"> позволило повысить эффективность контроля загрязненности биосферы. Космические </w:t>
      </w:r>
      <w:proofErr w:type="gramStart"/>
      <w:r w:rsidRPr="002A49D6">
        <w:rPr>
          <w:rFonts w:eastAsia="TimesNewRomanPSMT"/>
        </w:rPr>
        <w:t>ПН</w:t>
      </w:r>
      <w:proofErr w:type="gramEnd"/>
      <w:r w:rsidRPr="002A49D6">
        <w:rPr>
          <w:rFonts w:eastAsia="TimesNewRomanPSMT"/>
        </w:rPr>
        <w:t xml:space="preserve"> (КПН) с помощью многоканальной спектрозональной съемки определяют границы антропогенных загрязнений, сезонные или технологические их изменения, а также фиксируют влияние природных катаклизмов (извержений, ураганов и т.п.) или механизмов (течений, ветров и температурных инверсий) на характер загрязнений окружающей среды.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</w:pPr>
      <w:r w:rsidRPr="002A49D6">
        <w:t>Поскольку ФМ является подсистем</w:t>
      </w:r>
      <w:r w:rsidR="00D902DE" w:rsidRPr="002A49D6">
        <w:t>ой</w:t>
      </w:r>
      <w:r w:rsidRPr="002A49D6">
        <w:t xml:space="preserve"> глобального и регионального (национального), то сеть станций обеспечивает решение задач и для этих систем мониторинга. Для проведения систематических комплексных наблюдений и измерений фонового уровня ЗВ антропогенного происхождения созданы станции комплексного фонового мониторинга. Они расположены в биосферных заповедниках.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</w:pPr>
    </w:p>
    <w:p w:rsidR="00406F59" w:rsidRPr="002A49D6" w:rsidRDefault="00D902DE" w:rsidP="002A49D6">
      <w:pPr>
        <w:autoSpaceDE w:val="0"/>
        <w:autoSpaceDN w:val="0"/>
        <w:adjustRightInd w:val="0"/>
        <w:ind w:firstLine="567"/>
        <w:jc w:val="center"/>
        <w:rPr>
          <w:b/>
        </w:rPr>
      </w:pPr>
      <w:r w:rsidRPr="002A49D6">
        <w:rPr>
          <w:b/>
        </w:rPr>
        <w:t>8</w:t>
      </w:r>
      <w:r w:rsidR="00406F59" w:rsidRPr="002A49D6">
        <w:rPr>
          <w:b/>
        </w:rPr>
        <w:t>.</w:t>
      </w:r>
      <w:r w:rsidR="00D70091" w:rsidRPr="002A49D6">
        <w:rPr>
          <w:b/>
        </w:rPr>
        <w:t>5</w:t>
      </w:r>
      <w:r w:rsidR="00406F59" w:rsidRPr="002A49D6">
        <w:rPr>
          <w:b/>
        </w:rPr>
        <w:t xml:space="preserve"> Биосферные заповедники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b/>
        </w:rPr>
      </w:pP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  <w:b/>
        </w:rPr>
        <w:t>Биосферный заповедник</w:t>
      </w:r>
      <w:r w:rsidRPr="002A49D6">
        <w:rPr>
          <w:rFonts w:eastAsia="TimesNewRomanPSMT"/>
        </w:rPr>
        <w:t xml:space="preserve"> </w:t>
      </w:r>
      <w:r w:rsidRPr="002A49D6">
        <w:rPr>
          <w:rFonts w:eastAsia="TimesNewRomanPSMT"/>
          <w:b/>
        </w:rPr>
        <w:t>(БЗ)</w:t>
      </w:r>
      <w:r w:rsidRPr="002A49D6">
        <w:rPr>
          <w:rFonts w:eastAsia="TimesNewRomanPSMT"/>
        </w:rPr>
        <w:t xml:space="preserve"> - это эталонный участок, охраняемой и наиболее характерной биосферы в определенной географической области мира.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В задачи БЗ входит сохранение природных экосистем и генофонда данного региона. Программа наблюдений в БЗ предусматривает получение информации о миграции, круговороте и балансе ЗВ в нем. При этом необходимо проследить: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1</w:t>
      </w:r>
      <w:r w:rsidR="00A6078D" w:rsidRPr="002A49D6">
        <w:rPr>
          <w:rFonts w:eastAsia="TimesNewRomanPSMT"/>
        </w:rPr>
        <w:t xml:space="preserve"> м</w:t>
      </w:r>
      <w:r w:rsidRPr="002A49D6">
        <w:rPr>
          <w:rFonts w:eastAsia="TimesNewRomanPSMT"/>
        </w:rPr>
        <w:t>играцию из атмосферы на подстилающую поверхность;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2</w:t>
      </w:r>
      <w:r w:rsidR="00A6078D" w:rsidRPr="002A49D6">
        <w:rPr>
          <w:rFonts w:eastAsia="TimesNewRomanPSMT"/>
        </w:rPr>
        <w:t xml:space="preserve"> м</w:t>
      </w:r>
      <w:r w:rsidRPr="002A49D6">
        <w:rPr>
          <w:rFonts w:eastAsia="TimesNewRomanPSMT"/>
        </w:rPr>
        <w:t>играцию в системе: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а) почва-растение;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б) почвогрунтовые воды;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в) почва-водоем;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3</w:t>
      </w:r>
      <w:r w:rsidR="00A6078D" w:rsidRPr="002A49D6">
        <w:rPr>
          <w:rFonts w:eastAsia="TimesNewRomanPSMT"/>
        </w:rPr>
        <w:t xml:space="preserve"> м</w:t>
      </w:r>
      <w:r w:rsidRPr="002A49D6">
        <w:rPr>
          <w:rFonts w:eastAsia="TimesNewRomanPSMT"/>
        </w:rPr>
        <w:t>играцию при внутри водоемных процессах.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4</w:t>
      </w:r>
      <w:r w:rsidR="00A6078D" w:rsidRPr="002A49D6">
        <w:rPr>
          <w:rFonts w:eastAsia="TimesNewRomanPSMT"/>
        </w:rPr>
        <w:t xml:space="preserve"> м</w:t>
      </w:r>
      <w:r w:rsidRPr="002A49D6">
        <w:rPr>
          <w:rFonts w:eastAsia="TimesNewRomanPSMT"/>
        </w:rPr>
        <w:t>играцию с подстилающей поверхности (грунт или вода) в атмосферу.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 xml:space="preserve">Особое место в </w:t>
      </w:r>
      <w:proofErr w:type="gramStart"/>
      <w:r w:rsidRPr="002A49D6">
        <w:rPr>
          <w:rFonts w:eastAsia="TimesNewRomanPSMT"/>
        </w:rPr>
        <w:t>глобальном</w:t>
      </w:r>
      <w:proofErr w:type="gramEnd"/>
      <w:r w:rsidRPr="002A49D6">
        <w:rPr>
          <w:rFonts w:eastAsia="TimesNewRomanPSMT"/>
        </w:rPr>
        <w:t xml:space="preserve"> ФМ занимает экологический мониторинг и, как составная его часть, - </w:t>
      </w:r>
      <w:r w:rsidRPr="002A49D6">
        <w:rPr>
          <w:rFonts w:eastAsia="TimesNewRomanPSMT"/>
          <w:b/>
        </w:rPr>
        <w:t>биологический мониторинг</w:t>
      </w:r>
      <w:r w:rsidRPr="002A49D6">
        <w:rPr>
          <w:rFonts w:eastAsia="TimesNewRomanPSMT"/>
        </w:rPr>
        <w:t>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  <w:b/>
        </w:rPr>
        <w:t>Целью</w:t>
      </w:r>
      <w:r w:rsidRPr="002A49D6">
        <w:rPr>
          <w:rFonts w:eastAsia="TimesNewRomanPSMT"/>
        </w:rPr>
        <w:t xml:space="preserve"> </w:t>
      </w:r>
      <w:r w:rsidRPr="002A49D6">
        <w:rPr>
          <w:rFonts w:eastAsia="TimesNewRomanPSMT"/>
          <w:b/>
        </w:rPr>
        <w:t>биологического мониторинга</w:t>
      </w:r>
      <w:r w:rsidRPr="002A49D6">
        <w:rPr>
          <w:rFonts w:eastAsia="TimesNewRomanPSMT"/>
        </w:rPr>
        <w:t xml:space="preserve"> является не только определение уровня накопления ЗВ в биологических объектах, но и установление зависимости между количественным содержанием, скоростью изменения, временем воздействия ЗВ и реакцией </w:t>
      </w:r>
      <w:proofErr w:type="spellStart"/>
      <w:r w:rsidRPr="002A49D6">
        <w:rPr>
          <w:rFonts w:eastAsia="TimesNewRomanPSMT"/>
        </w:rPr>
        <w:t>биоты</w:t>
      </w:r>
      <w:proofErr w:type="spellEnd"/>
      <w:r w:rsidRPr="002A49D6">
        <w:rPr>
          <w:rFonts w:eastAsia="TimesNewRomanPSMT"/>
        </w:rPr>
        <w:t xml:space="preserve"> на эти процессы.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 xml:space="preserve">С этой целью уже контролируется уровень загрязнённости </w:t>
      </w:r>
      <w:proofErr w:type="spellStart"/>
      <w:r w:rsidRPr="002A49D6">
        <w:rPr>
          <w:rFonts w:eastAsia="TimesNewRomanPSMT"/>
        </w:rPr>
        <w:t>бен</w:t>
      </w:r>
      <w:proofErr w:type="gramStart"/>
      <w:r w:rsidRPr="002A49D6">
        <w:rPr>
          <w:rFonts w:eastAsia="TimesNewRomanPSMT"/>
        </w:rPr>
        <w:t>з</w:t>
      </w:r>
      <w:proofErr w:type="spellEnd"/>
      <w:r w:rsidRPr="002A49D6">
        <w:rPr>
          <w:rFonts w:eastAsia="TimesNewRomanPSMT"/>
        </w:rPr>
        <w:t>(</w:t>
      </w:r>
      <w:proofErr w:type="gramEnd"/>
      <w:r w:rsidRPr="002A49D6">
        <w:rPr>
          <w:rFonts w:eastAsia="TimesNewRomanPSMT"/>
        </w:rPr>
        <w:t>а)</w:t>
      </w:r>
      <w:proofErr w:type="spellStart"/>
      <w:r w:rsidRPr="002A49D6">
        <w:rPr>
          <w:rFonts w:eastAsia="TimesNewRomanPSMT"/>
        </w:rPr>
        <w:t>пиреном</w:t>
      </w:r>
      <w:proofErr w:type="spellEnd"/>
      <w:r w:rsidRPr="002A49D6">
        <w:rPr>
          <w:rFonts w:eastAsia="TimesNewRomanPSMT"/>
        </w:rPr>
        <w:t>, ДДТ, другими хлорорганическими соединениями и тяжелыми металлами сельскохозяйственных и лесных культур, трав, грибов, ягод, а также наличие их в организме животных, птиц, рыб и планктона.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При проведении наблюдений оцениваются различные параметры, основными из которых являются: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а) число индивидуумов в популяции;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б) разнообразие видов в сообществах;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в) распределение популяций, сообществ и т.д.;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г) круговорот биомассы и обмен энергией;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proofErr w:type="spellStart"/>
      <w:r w:rsidRPr="002A49D6">
        <w:rPr>
          <w:rFonts w:eastAsia="TimesNewRomanPSMT"/>
        </w:rPr>
        <w:t>д</w:t>
      </w:r>
      <w:proofErr w:type="spellEnd"/>
      <w:r w:rsidRPr="002A49D6">
        <w:rPr>
          <w:rFonts w:eastAsia="TimesNewRomanPSMT"/>
        </w:rPr>
        <w:t>) скорость роста индивидуумов;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е) характер физиологических и биохимических процессов;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ж) генетические и поведенческие изменения;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и) состояние здоровья и частота заболеваний;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к) рождаемость и смертность;</w:t>
      </w:r>
    </w:p>
    <w:p w:rsidR="00406F59" w:rsidRPr="002A49D6" w:rsidRDefault="00406F59" w:rsidP="002A49D6">
      <w:pPr>
        <w:autoSpaceDE w:val="0"/>
        <w:autoSpaceDN w:val="0"/>
        <w:adjustRightInd w:val="0"/>
        <w:ind w:firstLine="567"/>
        <w:jc w:val="both"/>
        <w:rPr>
          <w:rFonts w:eastAsia="TimesNewRomanPSMT"/>
        </w:rPr>
      </w:pPr>
      <w:r w:rsidRPr="002A49D6">
        <w:rPr>
          <w:rFonts w:eastAsia="TimesNewRomanPSMT"/>
        </w:rPr>
        <w:t>л) изменение миграции.</w:t>
      </w:r>
    </w:p>
    <w:p w:rsidR="00BE5B01" w:rsidRPr="002A49D6" w:rsidRDefault="00BE5B01" w:rsidP="002A49D6">
      <w:pPr>
        <w:ind w:firstLine="567"/>
      </w:pPr>
    </w:p>
    <w:sectPr w:rsidR="00BE5B01" w:rsidRPr="002A49D6" w:rsidSect="00406F5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6F59"/>
    <w:rsid w:val="00011CCE"/>
    <w:rsid w:val="001D06B7"/>
    <w:rsid w:val="002A49D6"/>
    <w:rsid w:val="00406F59"/>
    <w:rsid w:val="00407313"/>
    <w:rsid w:val="00660134"/>
    <w:rsid w:val="0097631C"/>
    <w:rsid w:val="009F5E71"/>
    <w:rsid w:val="00A6078D"/>
    <w:rsid w:val="00B51932"/>
    <w:rsid w:val="00BE5B01"/>
    <w:rsid w:val="00BF2BEA"/>
    <w:rsid w:val="00C31A7F"/>
    <w:rsid w:val="00CA36C3"/>
    <w:rsid w:val="00D70091"/>
    <w:rsid w:val="00D902DE"/>
    <w:rsid w:val="00DE74F8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F59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1477</Words>
  <Characters>8420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2017-03-12T16:16:00Z</cp:lastPrinted>
  <dcterms:created xsi:type="dcterms:W3CDTF">2017-03-12T15:44:00Z</dcterms:created>
  <dcterms:modified xsi:type="dcterms:W3CDTF">2017-03-12T16:17:00Z</dcterms:modified>
</cp:coreProperties>
</file>